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EF5" w:rsidRDefault="008015C3" w:rsidP="008015C3">
      <w:pPr>
        <w:jc w:val="center"/>
        <w:rPr>
          <w:rFonts w:ascii="宋体" w:eastAsia="宋体" w:hAnsi="宋体"/>
          <w:b/>
          <w:sz w:val="36"/>
          <w:szCs w:val="44"/>
        </w:rPr>
      </w:pPr>
      <w:r w:rsidRPr="008015C3">
        <w:rPr>
          <w:rFonts w:ascii="宋体" w:eastAsia="宋体" w:hAnsi="宋体" w:hint="eastAsia"/>
          <w:b/>
          <w:sz w:val="36"/>
          <w:szCs w:val="44"/>
        </w:rPr>
        <w:t>抢救车</w:t>
      </w:r>
      <w:r w:rsidR="002077C3">
        <w:rPr>
          <w:rFonts w:ascii="宋体" w:eastAsia="宋体" w:hAnsi="宋体" w:hint="eastAsia"/>
          <w:b/>
          <w:sz w:val="36"/>
          <w:szCs w:val="44"/>
        </w:rPr>
        <w:t>设备</w:t>
      </w:r>
      <w:r w:rsidR="002077C3">
        <w:rPr>
          <w:rFonts w:ascii="宋体" w:eastAsia="宋体" w:hAnsi="宋体" w:hint="eastAsia"/>
          <w:b/>
          <w:sz w:val="36"/>
          <w:szCs w:val="44"/>
        </w:rPr>
        <w:t>用户需求</w:t>
      </w:r>
      <w:r w:rsidRPr="008015C3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8015C3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0.3</w:t>
      </w:r>
      <w:r w:rsidRPr="008015C3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0.3</w:t>
      </w:r>
      <w:r w:rsidRPr="008015C3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8F4EF5" w:rsidRDefault="002077C3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8F4EF5">
        <w:tc>
          <w:tcPr>
            <w:tcW w:w="599" w:type="pct"/>
            <w:vAlign w:val="center"/>
          </w:tcPr>
          <w:p w:rsidR="008F4EF5" w:rsidRDefault="008015C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8015C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抢救车（拟采购数量1台，单价0.3万元/台，总价0.3万元）</w:t>
            </w:r>
          </w:p>
        </w:tc>
        <w:tc>
          <w:tcPr>
            <w:tcW w:w="4400" w:type="pct"/>
          </w:tcPr>
          <w:p w:rsidR="008F4EF5" w:rsidRDefault="002077C3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8015C3" w:rsidRPr="008015C3" w:rsidRDefault="008015C3" w:rsidP="008015C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015C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1.外形规格：约750mm×475mm×930mm（长×宽×高），台面凹陷尺寸约512mm×433mm×12mm，防止物品滑落。</w:t>
            </w:r>
          </w:p>
          <w:p w:rsidR="008015C3" w:rsidRPr="008015C3" w:rsidRDefault="008015C3" w:rsidP="008015C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015C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2.主体材质：铝 - 钢 - ABS 工程塑料复合结构，四柱承重（铝合金 + 塑钢），台面配 304 不锈钢护栏与透明软玻璃。</w:t>
            </w:r>
          </w:p>
          <w:p w:rsidR="008015C3" w:rsidRPr="008015C3" w:rsidRDefault="008015C3" w:rsidP="008015C3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015C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3.脚轮系统：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  <w:r w:rsidRPr="008015C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只豪华万向静音轮（聚氨酯材质），其中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bookmarkStart w:id="0" w:name="_GoBack"/>
            <w:bookmarkEnd w:id="0"/>
            <w:r w:rsidRPr="008015C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只带刹车，防静电、防毛发缠绕。</w:t>
            </w:r>
          </w:p>
          <w:p w:rsidR="008F4EF5" w:rsidRDefault="008015C3" w:rsidP="008015C3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8015C3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全与标识：红色燕尾式拉手，封口插槽式标示牌，便于分类与快速识别</w:t>
            </w:r>
            <w:r w:rsidR="002077C3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8F4EF5" w:rsidRDefault="002077C3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8F4EF5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8F4E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8015C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抢救车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8015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辆</w:t>
                  </w:r>
                </w:p>
              </w:tc>
            </w:tr>
            <w:tr w:rsidR="008F4EF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8015C3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8015C3">
                    <w:rPr>
                      <w:rFonts w:ascii="宋体" w:hAnsi="宋体" w:cs="宋体" w:hint="eastAsia"/>
                      <w:color w:val="000000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2077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F4EF5" w:rsidRDefault="008015C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8F4EF5" w:rsidRDefault="008F4EF5">
            <w:pP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</w:pPr>
          </w:p>
        </w:tc>
      </w:tr>
    </w:tbl>
    <w:p w:rsidR="008F4EF5" w:rsidRDefault="008F4EF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8F4EF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7C3" w:rsidRDefault="002077C3"/>
  </w:endnote>
  <w:endnote w:type="continuationSeparator" w:id="0">
    <w:p w:rsidR="002077C3" w:rsidRDefault="00207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8F4EF5" w:rsidRDefault="002077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5C3" w:rsidRPr="008015C3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7C3" w:rsidRDefault="002077C3"/>
  </w:footnote>
  <w:footnote w:type="continuationSeparator" w:id="0">
    <w:p w:rsidR="002077C3" w:rsidRDefault="002077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F5" w:rsidRDefault="008F4EF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077C3"/>
    <w:rsid w:val="00281C9D"/>
    <w:rsid w:val="002E3B36"/>
    <w:rsid w:val="004A5A04"/>
    <w:rsid w:val="00720886"/>
    <w:rsid w:val="00765B6E"/>
    <w:rsid w:val="008015C3"/>
    <w:rsid w:val="00834015"/>
    <w:rsid w:val="008F4EF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D56814-6EBA-400F-8C0F-32C24891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